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9BA5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 w14:paraId="38196977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参会代表人数要</w:t>
      </w:r>
      <w:bookmarkStart w:id="0" w:name="_GoBack"/>
      <w:bookmarkEnd w:id="0"/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求</w:t>
      </w:r>
    </w:p>
    <w:tbl>
      <w:tblPr>
        <w:tblStyle w:val="11"/>
        <w:tblW w:w="9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110"/>
        <w:gridCol w:w="1390"/>
        <w:gridCol w:w="1968"/>
      </w:tblGrid>
      <w:tr w14:paraId="00CB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参会人数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661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省建筑装饰装修协会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6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名誉会长</w:t>
            </w:r>
          </w:p>
        </w:tc>
      </w:tr>
      <w:tr w14:paraId="183E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省建筑装饰装修协会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09C7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5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省建筑装饰装修协会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监事（长）</w:t>
            </w:r>
          </w:p>
        </w:tc>
      </w:tr>
      <w:tr w14:paraId="5FD9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省建筑装饰装修协会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顾问</w:t>
            </w:r>
          </w:p>
        </w:tc>
      </w:tr>
      <w:tr w14:paraId="0BB4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黄河科技学院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9A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河南建筑职业技术学院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9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E1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郑州科技学院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16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洛阳市建筑装饰协会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7A20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安阳市建筑装修装饰行业协会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2EA3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南阳市室内装饰业协会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0437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新乡市建筑装饰装修行业协会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62F5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焦作市装饰业协会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23FD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信阳市建筑装饰装修协会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2115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商丘市建筑装饰协会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31B6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3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周口市建筑装饰消防服务行业协会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620C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三门峡市城市绿色发展和装饰协会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5ACD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驻马店市建筑装饰协会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0CDE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开封市建筑装饰协会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385D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74F7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5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许昌市室内装饰协会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会长、秘书长</w:t>
            </w:r>
          </w:p>
        </w:tc>
      </w:tr>
      <w:tr w14:paraId="3D85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65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9D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康利达装饰股份有限公司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D5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泰源工程集团股份有限公司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7B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河南国基建工集团有限公司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A6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河南金裕祥装饰工程有限公司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E1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C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腾升建筑装饰股份有限公司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C2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崛起建筑装饰集团有限公司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72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郑州市创意装饰设计有限公司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51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中天骏宏建设有限公司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90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河南卓恒建设发展有限公司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EC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河南昊锦建设集团有限公司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CC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D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正宇恒新集团有限公司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B3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河南惠美建工集团有限公司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19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60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C3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A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A4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中建八局第三建设公司装饰经理部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8D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中建五局装饰幕墙公司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F3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8E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中铁七局集团郑州工程有限公司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CB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A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36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BE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河南崛起建设工程有限公司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96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河南省建筑质量监督检验中心有限公司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BC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E0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河南省建筑工程质量检验测试中心站有限公司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09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河南中宇城建集团有限公司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95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1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郑州泰宏装饰工程有限公司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0D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7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科兴建工集团有限公司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BD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河南省第八建设集团有限公司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8E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河南瑞华建筑集团有限公司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EE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河南荣德建设集团有限公司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BF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河南省大龙建设发展有限公司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7F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3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河南省大成建设工程有限公司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50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中钊建设集团有限公司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3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金博大建筑装饰集团有限公司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77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F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天一建设发展有限公司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F4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河南田野文化艺术有限公司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FC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河南泰利装饰工程有限公司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16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闻天地装饰科技有限公司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EC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河南省大鹏装饰工程有限公司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6D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河南和信装饰工程有限公司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0B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豪雅建设集团有限公司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31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40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鼎冠建设集团有限公司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F7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3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中盛万安建设集团有限公司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C8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迪迈科技建设（河南）有限公司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AF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AB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尚坤建设集团有限公司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78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新锦丰工程有限公司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F1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郑州中原思蓝德高科股份有限公司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F2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郑州市贝特建材有限公司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7E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郑州林毓家居有限公司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85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河南泰成工程有限公司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5E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4C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4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昶和建设集团有限公司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B8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F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正航水利集团有限公司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9E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B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河南艺树文化创意有限公司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75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河南业豪幕墙有限公司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CA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河南万吉建工集团有限公司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54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河南隆鼎建筑工程有限公司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FB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河南佳凯建设工程有限公司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52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河南华创建筑装饰工程有限公司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B5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河南汉宇建筑工程有限公司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4F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6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中海华祥建设发展有限公司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8D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中成永峰建设集团有限公司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DE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河南水诚建设工程有限公司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C6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千年舟新材科技集团股份有限公司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D3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郑州瑞孚净化科技有限公司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FD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永平建设有限公司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FA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0F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河南中正装饰工程集团有限公司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61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河南中兆建筑工程有限公司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17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河南津大幕墙有限公司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14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7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贯中建设集团有限公司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98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美时建设发展有限公司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43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河南林平建设工程有限公司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2C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4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7B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河南天工建设集团有限公司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83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天丰建筑集团有限公司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D1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河南龙业环建工程有限公司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92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河南岚辰建设工程有限公司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25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河南嘉明幕墙工程有限公司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15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河南方元建筑工程有限公司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5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河南大用装饰工程有限公司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4D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河南博艺装饰设计工程有限公司      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9D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E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中州环艺建设集团有限公司   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97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河南省锦天建筑装饰有限公司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DD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河南锦美建设工程有限公司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34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新乡市通阳建筑装饰工程有限公司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39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新乡北新建材有限公司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65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河南智盛装饰工程有限公司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5F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河南丰鑫源建筑有限公司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B7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超维建设集团有限公司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CF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河南盛园通建设工程有限公司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82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河南宏海建设有限公司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4C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松盛建设工程有限公司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F8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岭煊建设有限公司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4C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河南艺龙建设工程有限公司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CA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9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河南新旭建设工程有限公司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6B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4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河南四方建筑装饰有限公司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D2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河南都市嘉建设发展有限公司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46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棕榈生态城镇发展股份有限公司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27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中治投建设集团（河南）有限公司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AE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中远融通工程咨询有限公司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E7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中天建科装饰工程股份有限公司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4F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中商建投建设有限公司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03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中润昌弘建工集团有限公司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74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中闽铁洪建设有限公司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46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6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中陇建工集团有限责任公司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C7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中建方达建设工程有限公司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844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中基美达控股发展有限公司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66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中硐建设集团有限公司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36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中创恒业建设集团有限公司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4E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D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B9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郑州豫诺建筑工程有限公司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47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郑州宜信装饰工程有限公司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34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郑州市龙王装饰工程有限公司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06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郑州千景建设工程有限公司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AD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郑州美林装饰设计工程有限公司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9C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A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郑州君鹏装饰工程有限公司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3D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郑州九帆建设集团有限公司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8A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D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郑州晶美建筑工程设计有限公司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45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郑州杰瑞建设工程有限公司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9B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征途建设有限公司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FC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杨刚建设集团有限公司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26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新世纪实业有限公司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F8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6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天阔智慧环境工程有限公司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76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C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泰宏建设发展有限公司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06E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顺极建设集团有限公司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67B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8B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上上和工程有限公司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75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榕盛建设有限公司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8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鹏嘉璧程实业集团有限公司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27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立创建设集团有限公司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4B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C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九凌建设集团有限公司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0A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杰众建设科技有限公司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56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建基工程咨询有限公司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F8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华泰金城建筑工程有限公司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DA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鸿辉建筑集团有限公司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00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河南卓林装饰工程有限公司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102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0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河南中豫工程咨询公司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5D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河南中银装饰工程有限公司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791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河南中投建设有限公司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A3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河南中通建筑工程有限公司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46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河南中韬建筑装饰集团有限公司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32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河南中仑建筑装饰工程有限公司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8F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1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河南中楷幕墙门窗科技有限公司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7B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B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F9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E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河南智润工程管理有限公司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3E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河南智宸建筑工程有限公司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25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河南正和展览展示有限公司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E8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河南钊都建筑工程有限公司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E0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F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河南战友实业集团有限公司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15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河南载荣建筑工程有限公司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0F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E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河南昀珲建设工程有限公司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47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河南峪德建筑工程有限公司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0B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河南宇河建设有限公司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26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河南永源建设发展有限公司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38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3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河南艺嘉工程集团有限公司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04A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河南一墨上景实业有限公司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9D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河南一创艺术发展有限公司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D3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河南兴鸿建设工程有限公司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49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河南星际项目管理有限公司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9B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4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河南信美信文化发展有限公司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C5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河南鑫利恒工程有限公司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9C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河南新伍方装饰工程有限公司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45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河南新大陆计算机科技有限公司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6E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6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河南骁赫建筑工程有限公司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E3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河南无限实业有限公司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6A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河南伟兴装饰工程有限公司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7C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河南天马装饰工程有限公司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48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河南天恒建筑装饰工程有限公司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0D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河南顺航建筑装饰工程有限公司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92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河南双楼建筑工程有限公司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3A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5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河南守正水务有限公司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A4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6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河南实荣筒仓工程有限公司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50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河南省中邦装饰工程有限公司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A7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河南省雅晖装饰工程有限公司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17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6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河南省闽惠盛装饰工程有限公司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D4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河南省飞达实业有限公司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FD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河南省创艺装饰工程有限公司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D0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河南省贝卡伦家居科技有限公司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B1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河南升旭建设科技有限公司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A4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河南睿聪建设工程有限公司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B1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河南瑞隆建设有限公司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AD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A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河南泉舜工程有限公司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A0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河南全筑建设工程集团有限公司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CA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河南千马建筑工程有限公司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56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河南琪辉照明科技有限公司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B2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河南铭禾装饰工程有限公司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F6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河南美之亨装饰工程有限公司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95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河南美欧装饰工程有限公司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06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河南霖宏建筑工程有限公司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86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河南蓝色实业有限公司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A2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河南莱欢建筑工程有限公司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92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E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河南科兴建筑工程有限公司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49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河南警盾安全装饰工程有限公司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9D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河南锦和建筑装饰工程有限公司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D6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河南今巢建设工程有限公司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AC7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2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河南江海建设工程有限公司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6F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河南嘉道装饰工程有限公司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14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河南绘景建设有限公司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91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河南汇都装饰工程有限公司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D1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2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河南华正建筑工程有限公司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D6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河南华展建设有限公司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AC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河南华丰建筑工程有限公司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B3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河南弘洁净化工程有限公司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1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河南恒之锦建筑工程有限公司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02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河南恒业建工集团有限公司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31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河南恒丰实业有限公司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41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河南航天建筑工程有限公司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03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河南国匠建筑装饰工程有限公司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C6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河南工匠建筑装饰有限公司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3B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河南方圆建设有限公司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43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河南东亚建筑工程有限公司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EF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河南东龙名人建设工程有限公司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EA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河南鼎义建设集团有限公司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D5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河南大有文化发展有限公司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1A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河南大申装饰工程有限公司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0E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河南大美源景装饰设计工程有限公司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A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河南达柠建设工程有限公司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E2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71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河南驰诚建筑幕墙工程有限公司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DC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河南晟日建筑装饰工程有限公司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EF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河南成兴建设工程有限公司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67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河南百事恒业实业有限公司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548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2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河南百创装饰工程有限公司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66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3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汉力建设股份有限公司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9B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创恒建设有限公司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58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河南吉祥实业有限公司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87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郑州华宇建筑装饰工程有限公司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7F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河南朝歌建筑工程有限公司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54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河南乐泰建筑工程有限公司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6A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驻马店市天易建筑装饰有限公司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6C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中城易通建设发展有限公司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FC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新乡市新纪元建筑装饰设计工程有限公司             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A5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09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新乡市天地人建筑工程有限公司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A9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新乡市海涛建筑装饰有限公司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B81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新乡市博美建筑装饰工程设计有限公司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76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静美幕墙技术有限公司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2A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基诚建设发展有限公司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AD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河南新隆泰建设工程有限公司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81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8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河南荣庆建筑工程有限公司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91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河南南湖建筑装饰工程有限公司     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71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河南金牛建工集团有限公司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93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河南合盛堂装饰设计工程有限公司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75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合诚建设工程有限公司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BD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4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河南正煜建设集团有限公司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0D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源亨建筑装饰工程有限公司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BD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天鹤建筑装饰集团有限公司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45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洛阳中重建筑安装工程有限责任公司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32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67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洛阳顺明建筑工程有限公司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FA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6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洛阳坤宏建设集团有限公司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1D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C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洛阳广美建设工程有限公司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A81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洛阳佛阳装饰工程有限公司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FB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洛阳枫林装饰工程有限公司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69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洛阳百艺建筑装饰工程有限公司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34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宏曜建设工程有限公司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69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河南源创建设工程有限公司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BF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河南鑫杰建筑装饰工程有限公司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3F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河南泰和建筑装饰设计工程有限公司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5C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河南淼沃建筑劳务有限公司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63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河南嘉世建设工程有限公司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C5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豫琳建工集团有限公司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8F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河南中灿建设工程有限公司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694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河南正商建筑工程有限公司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361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河南亚虎装饰有限责任公司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0F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河南新岳建设工程有限公司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A4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河南泰金建筑工程有限公司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8E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河南泰戈建设工程有限公司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5D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河南省雨果装饰工程有限责任公司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DC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河南久凯建筑工程有限公司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07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B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河南江梦建设工程有限公司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95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安阳市宇琦装饰有限公司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7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安阳市新颖装饰有限责任公司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7A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6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安阳市南方佳艺装潢有限责任公司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B6B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E9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河南爱克斯幕墙制造有限公司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AE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鹏森建设集团有限公司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DD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D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捷高建设集团有限公司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EF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鹤壁市天艺装饰有限公司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78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河南正森建设有限公司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2A6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河南银鑫建筑工程有限公司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DE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河南星如雨科技有限公司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FD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河南省同裕路桥工程有限公司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8F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河南赛兴建筑工程有限公司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3BD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0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河南郎天建筑工程有限公司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3D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A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焦作市开泰装饰工程有限公司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DE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河南省钰达建筑装饰工程有限公司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79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F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河南东泰装饰设计工程有限公司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767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0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兰裕建设有限公司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88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河南兴木建设工程有限公司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15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河南企创建工集团有限公司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A5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河南建森装饰工程有限公司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3C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河南宝石通建设工程有限公司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A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龙兴建设工程有限公司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6F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林隆建设发展有限公司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0A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河南誉天建筑工程有限 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02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9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河南天汇建筑工程有限公司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72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河南泰亚建筑工程有限公司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6C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4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河南省东风建工集团有限公司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CE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9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河南聚超建筑工程有限公司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4C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河南德航建设工程有限公司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49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河南鑫磊装饰工程有限公司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D0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河南天正建设有限公司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51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河南鹏运建设工程有限公司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A9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河南博全建设工程有限责任公司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F7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方城县裕晟装饰工程有限公司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90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河南鼎晟建设工程有限公司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20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中国水利水电第十一工程局有限公司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4D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中电建十一局工程有限公司三门峡分公司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A2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6C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中建材耀华（内江）节能玻璃有限公司商丘分公司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95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河南省勘胜建筑工程有限公司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CB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河南恒旭建筑工程有限公司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AB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F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河南恒昊建筑工程有限公司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7A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河南国人建设集团有限公司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01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342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河南大邦建设工程有限公司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D4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343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河南新元建筑装饰工程有限公司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1F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344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河南舒格兰建设工程有限公司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E7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345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河南荣冠装饰工程有限公司     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3A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346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固达建设发展有限公司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3A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347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河南许鋆建筑工程有限公司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7A0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348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河南美城市政工程有限责任公司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EF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河南初众建设有限公司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72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卫华建工集团有限公司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3C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351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河南冉纳建筑工程有限公司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4D7303B7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85064-0367-48A5-8320-2B8E707366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B47333-BCE9-4401-A05D-B4BB8ACA181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273E40-90D1-43C3-B256-B5A04DB8E3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FD8AC1-64D2-4477-9108-14DBD00FA2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B747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1F39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7841C6"/>
    <w:rsid w:val="03A13EF0"/>
    <w:rsid w:val="047F4F1B"/>
    <w:rsid w:val="05962A91"/>
    <w:rsid w:val="09114C57"/>
    <w:rsid w:val="0C581E61"/>
    <w:rsid w:val="0D0578EB"/>
    <w:rsid w:val="10060C0D"/>
    <w:rsid w:val="12A06CFD"/>
    <w:rsid w:val="13D61E18"/>
    <w:rsid w:val="17A334D7"/>
    <w:rsid w:val="18C64FE3"/>
    <w:rsid w:val="1B3A0CD6"/>
    <w:rsid w:val="1B8A7608"/>
    <w:rsid w:val="1EBB32E5"/>
    <w:rsid w:val="1F203781"/>
    <w:rsid w:val="264E29E7"/>
    <w:rsid w:val="298C4790"/>
    <w:rsid w:val="2B6175BB"/>
    <w:rsid w:val="2B8F6A4E"/>
    <w:rsid w:val="2C310F4A"/>
    <w:rsid w:val="32CD28DD"/>
    <w:rsid w:val="32EB591A"/>
    <w:rsid w:val="33D34962"/>
    <w:rsid w:val="34FB15B9"/>
    <w:rsid w:val="37C95706"/>
    <w:rsid w:val="38B321C5"/>
    <w:rsid w:val="3A5D04D9"/>
    <w:rsid w:val="3ABE602F"/>
    <w:rsid w:val="3CA65115"/>
    <w:rsid w:val="3CF03E58"/>
    <w:rsid w:val="3D3C3711"/>
    <w:rsid w:val="423E0C60"/>
    <w:rsid w:val="43BC3D1E"/>
    <w:rsid w:val="44620F3E"/>
    <w:rsid w:val="461B4AF7"/>
    <w:rsid w:val="4A3126EC"/>
    <w:rsid w:val="4BDF2115"/>
    <w:rsid w:val="4E1D6941"/>
    <w:rsid w:val="4EBC1B46"/>
    <w:rsid w:val="4F204667"/>
    <w:rsid w:val="50A0169A"/>
    <w:rsid w:val="513E08DB"/>
    <w:rsid w:val="5394300C"/>
    <w:rsid w:val="5BF57007"/>
    <w:rsid w:val="60A20509"/>
    <w:rsid w:val="61017479"/>
    <w:rsid w:val="61113323"/>
    <w:rsid w:val="63D739C1"/>
    <w:rsid w:val="64973F25"/>
    <w:rsid w:val="64F626C9"/>
    <w:rsid w:val="6C617EFF"/>
    <w:rsid w:val="6FC57A71"/>
    <w:rsid w:val="75B52654"/>
    <w:rsid w:val="7A952BF8"/>
    <w:rsid w:val="7AB311AA"/>
    <w:rsid w:val="7BC1580A"/>
    <w:rsid w:val="7C1C09E3"/>
    <w:rsid w:val="7C25758D"/>
    <w:rsid w:val="7D2503A4"/>
    <w:rsid w:val="7F51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7">
    <w:name w:val="font51"/>
    <w:basedOn w:val="13"/>
    <w:qFormat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7c466e2b-63e9-49bb-92ea-3cf64a057f66</errorID>
      <errorWord>绿色发展和装饰</errorWord>
      <group>L1_Grammar</group>
      <groupName>语法问题</groupName>
      <ability>L2_Order</ability>
      <abilityName>语序不当</abilityName>
      <candidateList>
        <item>装饰和绿色发展</item>
      </candidateList>
      <explain>句子可能没有遵循时空、逻辑顺序，或者介词、关联词等位置不当。</explain>
      <paraID>2E2F0831</paraID>
      <start>6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172f3c-6d2a-4c84-901d-902ac16a70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5372</Words>
  <Characters>5967</Characters>
  <Lines>0</Lines>
  <Paragraphs>0</Paragraphs>
  <TotalTime>129</TotalTime>
  <ScaleCrop>false</ScaleCrop>
  <LinksUpToDate>false</LinksUpToDate>
  <CharactersWithSpaces>6014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君の名は</cp:lastModifiedBy>
  <cp:lastPrinted>2025-12-30T08:18:00Z</cp:lastPrinted>
  <dcterms:modified xsi:type="dcterms:W3CDTF">2025-12-30T08:49:52Z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29787358A371468DAE235214F9E168E6_13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