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pacing w:line="650" w:lineRule="exact"/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spacing w:line="650" w:lineRule="exact"/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河南省建筑装饰装修行业</w:t>
      </w:r>
    </w:p>
    <w:p>
      <w:pPr>
        <w:spacing w:line="650" w:lineRule="exact"/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“诚信企业”申报办法及申报表</w:t>
      </w:r>
    </w:p>
    <w:p>
      <w:pPr>
        <w:spacing w:line="650" w:lineRule="exact"/>
        <w:ind w:firstLine="643" w:firstLineChars="200"/>
        <w:jc w:val="center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spacing w:line="65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第一条 质量诚信企业申报条件和申报资料</w:t>
      </w:r>
    </w:p>
    <w:p>
      <w:pPr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1、认真贯彻党的路线、方针、政策和法律、法规，在坚持企业改革、转换企业经营机制、创新方面有显著成效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、质量管理体系和质量保证体系完整健全，责任明确，措施到位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贯彻ISO9000标准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2022年税务部门出具的纳税证明；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年成绩突出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荣获过市、省、部级以上荣誉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5、2022年、2023年未发生拖欠农民工工资和质量安全事故现象，未被有关部门通报；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申报资料电子版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扫描件</w:t>
      </w:r>
      <w:r>
        <w:rPr>
          <w:rFonts w:hint="eastAsia" w:ascii="仿宋" w:hAnsi="仿宋" w:eastAsia="仿宋" w:cs="仿宋"/>
          <w:sz w:val="32"/>
          <w:szCs w:val="32"/>
        </w:rPr>
        <w:t>一份，内容如下：</w:t>
      </w:r>
    </w:p>
    <w:p>
      <w:pPr>
        <w:autoSpaceDN w:val="0"/>
        <w:spacing w:line="65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（1）质量体系认证书；</w:t>
      </w:r>
    </w:p>
    <w:p>
      <w:pPr>
        <w:autoSpaceDN w:val="0"/>
        <w:spacing w:line="65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纳税证明；</w:t>
      </w:r>
    </w:p>
    <w:p>
      <w:pPr>
        <w:autoSpaceDN w:val="0"/>
        <w:spacing w:line="65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（3）2022年获奖证书；</w:t>
      </w:r>
    </w:p>
    <w:p>
      <w:pPr>
        <w:spacing w:line="650" w:lineRule="exact"/>
        <w:ind w:firstLine="643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第二条 安全诚信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企业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和申报资料</w:t>
      </w:r>
    </w:p>
    <w:p>
      <w:pPr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坚持“安全第一、预防为主”安全生产方针，积极宣传、贯彻建筑安全法律法规和标准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重视安全工作，注重安全文明施工科技投入和科技创新，注重新技术、新工艺应用和推广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N w:val="0"/>
        <w:spacing w:line="650" w:lineRule="exact"/>
        <w:ind w:firstLine="686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3、企业重视生产、经营成果转化，且近两年在装饰领域有工法、标准的申报成果。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建立、完善安全管理体系，并有健全的安全保障体系，在安全施工和实际工作中得到积极的贯彻和落实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积极开展安全教育培训，安全制度上墙，安全管理标准化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三类人员”按规定取得安全考核合格证书并接受继续教育，特种作业人员持证上岗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申报资料电子版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扫描件</w:t>
      </w:r>
      <w:r>
        <w:rPr>
          <w:rFonts w:hint="eastAsia" w:ascii="仿宋" w:hAnsi="仿宋" w:eastAsia="仿宋" w:cs="仿宋"/>
          <w:sz w:val="32"/>
          <w:szCs w:val="32"/>
        </w:rPr>
        <w:t>一份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2022、2023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年度省建筑装饰安全文明工地证书</w:t>
      </w:r>
    </w:p>
    <w:p>
      <w:pPr>
        <w:autoSpaceDN w:val="0"/>
        <w:spacing w:line="650" w:lineRule="exact"/>
        <w:ind w:firstLine="686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2022、2023年度装饰领域工法和标准的成果证书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企业安全保障制度；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三类人员电子证书；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（5）无发生安全事故证明；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（6）公司安全教育培训照片；</w:t>
      </w:r>
    </w:p>
    <w:p>
      <w:pPr>
        <w:autoSpaceDN w:val="0"/>
        <w:spacing w:line="65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page"/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00" w:lineRule="exact"/>
        <w:jc w:val="center"/>
        <w:rPr>
          <w:rFonts w:hint="eastAsia" w:ascii="宋体" w:hAnsi="宋体" w:eastAsia="宋体" w:cs="宋体"/>
          <w:spacing w:val="-1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2"/>
          <w:sz w:val="44"/>
          <w:szCs w:val="44"/>
          <w:lang w:val="en-US" w:eastAsia="zh-CN"/>
        </w:rPr>
        <w:t>诚信</w:t>
      </w:r>
      <w:r>
        <w:rPr>
          <w:rFonts w:hint="eastAsia" w:ascii="宋体" w:hAnsi="宋体" w:eastAsia="宋体" w:cs="宋体"/>
          <w:b/>
          <w:bCs/>
          <w:spacing w:val="-12"/>
          <w:sz w:val="44"/>
          <w:szCs w:val="44"/>
        </w:rPr>
        <w:t>企业申报表</w: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2772"/>
        <w:gridCol w:w="1080"/>
        <w:gridCol w:w="2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申报单位</w:t>
            </w:r>
          </w:p>
        </w:tc>
        <w:tc>
          <w:tcPr>
            <w:tcW w:w="6012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>申报类别（可多选）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口</w:t>
            </w:r>
            <w:r>
              <w:rPr>
                <w:rFonts w:hint="eastAsia" w:ascii="宋体" w:hAnsi="宋体" w:cs="宋体"/>
                <w:sz w:val="30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>诚信企业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口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>安全诚信企业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单位地址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7E7E7E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7E7E7E"/>
                <w:sz w:val="21"/>
                <w:szCs w:val="21"/>
                <w:lang w:val="en-US" w:eastAsia="zh-CN"/>
              </w:rPr>
              <w:t>填写实际经营地址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邮编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联系人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职务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联系方式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手机：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固话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微信</w:t>
            </w:r>
            <w:r>
              <w:rPr>
                <w:rFonts w:hint="eastAsia" w:ascii="宋体" w:hAnsi="宋体" w:eastAsia="宋体" w:cs="宋体"/>
                <w:sz w:val="30"/>
              </w:rPr>
              <w:t>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邮箱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 xml:space="preserve">申报时间：        年     月    日 </w: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714500" cy="1584960"/>
                <wp:effectExtent l="4445" t="4445" r="14605" b="10795"/>
                <wp:wrapTight wrapText="bothSides">
                  <wp:wrapPolygon>
                    <wp:start x="-56" y="-61"/>
                    <wp:lineTo x="-56" y="21488"/>
                    <wp:lineTo x="21544" y="21488"/>
                    <wp:lineTo x="21544" y="-61"/>
                    <wp:lineTo x="-56" y="-61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申报单位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公 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4.8pt;height:124.8pt;width:135pt;mso-wrap-distance-left:9pt;mso-wrap-distance-right:9pt;z-index:251659264;mso-width-relative:page;mso-height-relative:page;" coordsize="21600,21600" wrapcoords="-56 -61 -56 21488 21544 21488 21544 -61 -56 -61" o:gfxdata="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O0+t7WAAAACQEAAA8AAAAAAAAAAQAgAAAAIgAAAGRycy9k&#10;b3ducmV2LnhtbFBLAQIUABQAAAAIAIdO4kALzg22BAIAACoEAAAOAAAAAAAAAAEAIAAAACUBAABk&#10;cnMvZTJvRG9jLnhtbFBLBQYAAAAABgAGAFkBAACb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</w:rPr>
                        <w:t>申报单位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</w:rPr>
                        <w:t>公 章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jc w:val="center"/>
        <w:rPr>
          <w:rFonts w:hint="eastAsia" w:ascii="宋体" w:hAnsi="宋体" w:eastAsia="宋体" w:cs="宋体"/>
          <w:sz w:val="36"/>
        </w:rPr>
      </w:pPr>
    </w:p>
    <w:p>
      <w:pPr>
        <w:jc w:val="center"/>
        <w:rPr>
          <w:rFonts w:hint="eastAsia"/>
          <w:b/>
          <w:bCs/>
          <w:sz w:val="44"/>
          <w:szCs w:val="5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河南省建筑装饰装修协会印制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一、申报企业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基本情况</w:t>
      </w:r>
    </w:p>
    <w:p>
      <w:pPr>
        <w:jc w:val="center"/>
        <w:rPr>
          <w:rFonts w:hint="eastAsia" w:ascii="宋体" w:hAnsi="宋体" w:eastAsia="宋体" w:cs="宋体"/>
          <w:bCs/>
          <w:kern w:val="0"/>
          <w:sz w:val="44"/>
          <w:szCs w:val="30"/>
        </w:rPr>
      </w:pPr>
    </w:p>
    <w:tbl>
      <w:tblPr>
        <w:tblStyle w:val="2"/>
        <w:tblW w:w="4997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022"/>
        <w:gridCol w:w="1707"/>
        <w:gridCol w:w="1172"/>
        <w:gridCol w:w="1683"/>
        <w:gridCol w:w="14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企业名称</w:t>
            </w:r>
          </w:p>
        </w:tc>
        <w:tc>
          <w:tcPr>
            <w:tcW w:w="2290" w:type="pct"/>
            <w:gridSpan w:val="3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9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成立时间</w:t>
            </w:r>
          </w:p>
        </w:tc>
        <w:tc>
          <w:tcPr>
            <w:tcW w:w="823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通信地址</w:t>
            </w:r>
          </w:p>
        </w:tc>
        <w:tc>
          <w:tcPr>
            <w:tcW w:w="4102" w:type="pct"/>
            <w:gridSpan w:val="5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97" w:type="pct"/>
            <w:tcBorders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法定代表人</w:t>
            </w:r>
          </w:p>
        </w:tc>
        <w:tc>
          <w:tcPr>
            <w:tcW w:w="600" w:type="pct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2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联系电话及微信</w:t>
            </w:r>
          </w:p>
        </w:tc>
        <w:tc>
          <w:tcPr>
            <w:tcW w:w="823" w:type="pct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97" w:type="pct"/>
            <w:tcBorders>
              <w:top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企业负责人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2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color="000000" w:sz="8" w:space="0"/>
              <w:lef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联系电话及微信</w:t>
            </w:r>
          </w:p>
        </w:tc>
        <w:tc>
          <w:tcPr>
            <w:tcW w:w="823" w:type="pct"/>
            <w:tcBorders>
              <w:top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2022年产值</w:t>
            </w:r>
          </w:p>
          <w:p>
            <w:pPr>
              <w:spacing w:before="100" w:beforeAutospacing="1" w:line="9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（万元）</w:t>
            </w:r>
          </w:p>
        </w:tc>
        <w:tc>
          <w:tcPr>
            <w:tcW w:w="600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default" w:ascii="宋体" w:hAnsi="宋体" w:eastAsia="宋体" w:cs="宋体"/>
                <w:color w:val="000000"/>
                <w:sz w:val="1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7F7F7F"/>
                <w:sz w:val="21"/>
                <w:szCs w:val="21"/>
                <w:lang w:val="en-US" w:eastAsia="zh-CN"/>
              </w:rPr>
              <w:t>与审计报告一致</w:t>
            </w:r>
          </w:p>
        </w:tc>
        <w:tc>
          <w:tcPr>
            <w:tcW w:w="1002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年纳税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额</w:t>
            </w:r>
          </w:p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（万元）</w:t>
            </w:r>
          </w:p>
        </w:tc>
        <w:tc>
          <w:tcPr>
            <w:tcW w:w="688" w:type="pct"/>
            <w:tcBorders>
              <w:top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21"/>
              </w:rPr>
            </w:pPr>
          </w:p>
        </w:tc>
        <w:tc>
          <w:tcPr>
            <w:tcW w:w="9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年社保总额</w:t>
            </w:r>
          </w:p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（万元）</w:t>
            </w:r>
          </w:p>
        </w:tc>
        <w:tc>
          <w:tcPr>
            <w:tcW w:w="823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资质等级</w:t>
            </w:r>
          </w:p>
        </w:tc>
        <w:tc>
          <w:tcPr>
            <w:tcW w:w="2290" w:type="pct"/>
            <w:gridSpan w:val="3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21"/>
              </w:rPr>
            </w:pPr>
          </w:p>
        </w:tc>
        <w:tc>
          <w:tcPr>
            <w:tcW w:w="9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安全员数量（安全C证）</w:t>
            </w:r>
          </w:p>
        </w:tc>
        <w:tc>
          <w:tcPr>
            <w:tcW w:w="823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职工总数</w:t>
            </w:r>
          </w:p>
        </w:tc>
        <w:tc>
          <w:tcPr>
            <w:tcW w:w="600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002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建造师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人数</w:t>
            </w:r>
          </w:p>
        </w:tc>
        <w:tc>
          <w:tcPr>
            <w:tcW w:w="6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9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工程师人数</w:t>
            </w:r>
          </w:p>
        </w:tc>
        <w:tc>
          <w:tcPr>
            <w:tcW w:w="823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设计师人数</w:t>
            </w:r>
          </w:p>
        </w:tc>
        <w:tc>
          <w:tcPr>
            <w:tcW w:w="600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002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现场管理人员数</w:t>
            </w:r>
          </w:p>
        </w:tc>
        <w:tc>
          <w:tcPr>
            <w:tcW w:w="6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9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技术工人人数</w:t>
            </w:r>
          </w:p>
        </w:tc>
        <w:tc>
          <w:tcPr>
            <w:tcW w:w="823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97" w:type="pct"/>
            <w:tcBorders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2023年推荐入会的企业名称</w:t>
            </w:r>
          </w:p>
        </w:tc>
        <w:tc>
          <w:tcPr>
            <w:tcW w:w="4102" w:type="pct"/>
            <w:gridSpan w:val="5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7" w:type="pct"/>
            <w:tcBorders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800万以上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业绩</w:t>
            </w:r>
          </w:p>
        </w:tc>
        <w:tc>
          <w:tcPr>
            <w:tcW w:w="4102" w:type="pct"/>
            <w:gridSpan w:val="5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897" w:type="pct"/>
            <w:tcBorders>
              <w:top w:val="single" w:color="000000" w:sz="8" w:space="0"/>
              <w:lef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>年获奖业绩</w:t>
            </w:r>
          </w:p>
        </w:tc>
        <w:tc>
          <w:tcPr>
            <w:tcW w:w="4102" w:type="pct"/>
            <w:gridSpan w:val="5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推荐、评审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意见</w:t>
      </w:r>
    </w:p>
    <w:p>
      <w:pPr>
        <w:spacing w:line="300" w:lineRule="exact"/>
        <w:jc w:val="center"/>
        <w:rPr>
          <w:rFonts w:hint="eastAsia" w:ascii="宋体" w:hAnsi="宋体" w:eastAsia="宋体" w:cs="宋体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89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市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建筑装饰协会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推荐意见</w:t>
            </w: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经办人签名：                     （公章）</w:t>
            </w:r>
          </w:p>
          <w:p>
            <w:pPr>
              <w:ind w:firstLine="5436" w:firstLineChars="1812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89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省建筑装饰装修协会意见：</w:t>
            </w: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（公章）</w:t>
            </w:r>
          </w:p>
          <w:p>
            <w:pPr>
              <w:ind w:firstLine="5436" w:firstLineChars="1812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89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评审委员会意见：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5400" w:firstLineChars="18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NjVkNzZjN2VlYmJhYmRkMzkxNTBjMDRmNTUwODYifQ=="/>
  </w:docVars>
  <w:rsids>
    <w:rsidRoot w:val="48447509"/>
    <w:rsid w:val="484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2023-12-13T01:52:00Z</dcterms:created>
  <dc:creator>SDXZ</dc:creator>
  <cp:lastModifiedBy>SDXZ</cp:lastModifiedBy>
  <dcterms:modified xsi:type="dcterms:W3CDTF">2023-12-13T01:53:22Z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AC01701F5D4345D7A1F45E0AA5B85799_11</vt:lpwstr>
  </property>
</Properties>
</file>