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4591050" cy="609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/>
        <w:ind w:left="0" w:right="0"/>
        <w:jc w:val="center"/>
        <w:rPr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中装协[2022]65号签发人：张京跃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/>
        <w:jc w:val="center"/>
        <w:rPr>
          <w:b w:val="0"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关于召开中国建筑装饰协会第九届会员代表大会暨九届一次理事会、常务理事会的通知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各会员代表，各理事、常务理事候选人，各省、市建筑装饰协会（分会）：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中国建筑装饰协会八届理事会自201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6年7月选举产生以来，已顺利完成各项工作任务。根据《中国建筑装饰协会章程》，经报中央和国家机关工委、民政部同意，我会拟定于2022年9月16日召开中国建筑装饰协会第九届会员代表大会暨九届一次理事会、常务理事会，进行理事会换届选举等工作，请各会员代表、理事、常务理事候选人准时参加。现将会议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</w:rPr>
        <w:t>一、会议日程：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1、9月15日全天—16日上午  全天报到（昆明花之城豪生国际酒店薰衣草大堂）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2、9月16日14：00—17：00  第九届会员代表大会暨九届一次理事会、常务理事会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</w:rPr>
        <w:t>二、会议地点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昆明花之城豪生国际酒店怡美国际宴会厅（昆明市盘龙区金瓦路8188号）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</w:rPr>
        <w:t>三、会议内容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1、审议八届理事会工作报告；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2、审议八届理事会财务报告；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3、审议《中国建筑装饰协会章程》（修改草案）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4、选举第九届理事会负责人；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5、审议第九届理事会名誉职务人选提案；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6、选举第九届理事会理事；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7、选举第九届理事会常务理事；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8、选举第九届理事会监事；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9、审议《中国建筑装饰协会会员和会费管理办法》等提案；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</w:rPr>
        <w:t>四、其他事项：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1、请各参会代表扫描下方二维码进行会议注册报到，报到截止时间2022年9月13日。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drawing>
          <wp:inline distT="0" distB="0" distL="114300" distR="114300">
            <wp:extent cx="1905000" cy="1885950"/>
            <wp:effectExtent l="0" t="0" r="0" b="0"/>
            <wp:docPr id="4" name="图片 2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图片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注册报到如有问题，请联系：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李梦迪  18910541910  姜　彤  13810553598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2、会务费：1000元/人（含16日自助晚餐），各省、市协会专职会长、秘书长免会务费。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3、请参会代表于9月13日前将会务费汇至以下账户，并注明“会员大会”字样，电子发票在会议结束后由会务组发送到注册时所填接收邮箱。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户  名：中国建筑装饰协会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开户行：北京银行甘家口支行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帐  号：01090315500120105251830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4、八届理事会副会长、九届理事会候任副会长、名誉副会长、监事会成员请着正装参会。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5、根据昆明当地疫情防控要求，请参会代表抵达昆明前7天内无中高风险地区旅居史和西藏、青海、四川旅居史（具体防疫要求，请参会代表出发前查询当地防疫政策）。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为保障参会代表健康安全和往返便利，会议酒店大堂外“芳香植物资源圃”旁可进行免费核酸检测。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6、推荐住宿酒店：云南∙昆明花之城豪生国际酒店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参会代表微信扫描下方二维码，预订会议期间（9月15日—17日）酒店住宿可享受协议价（订房页面协议代码处输入代码L400），订房截止时间9月14日。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drawing>
          <wp:inline distT="0" distB="0" distL="114300" distR="114300">
            <wp:extent cx="1905000" cy="1905000"/>
            <wp:effectExtent l="0" t="0" r="0" b="0"/>
            <wp:docPr id="3" name="图片 3" descr="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大床房/双床房  400元/天/间（含早餐）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套房800元/间/天（含早餐）。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</w:rPr>
        <w:t>五、会务服务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中国建筑装饰协会组织联络部：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杨　忠  13021988282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盛　慧  13699212665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刘馨泽  15001399066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中国建筑装饰协会综合部：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高　俊  15210888581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王立艳  15910867607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陈　欣  13601291197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中国建筑装饰协会财务部：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齐金杨  15699888817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刘红云  13810623608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黄　颖  18710019685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instrText xml:space="preserve"> HYPERLINK "http://file.cbda.cn/uploadfile/2022/0902/1662106640331813.docx" \t "http://www.cbda.cn/html/tzgg/20220902/_blank"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t>附件：宾馆路线指南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                                   中国建筑装饰协会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</w:rPr>
        <w:t>                                2022年9月2日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DMwMzQyMTI4NTA0OThmOTVkMDM3MDMwYzdjZWMifQ=="/>
  </w:docVars>
  <w:rsids>
    <w:rsidRoot w:val="67250ADB"/>
    <w:rsid w:val="672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GI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2022-09-06T08:51:00Z</dcterms:created>
  <dc:creator>Sir</dc:creator>
  <cp:lastModifiedBy>Sir</cp:lastModifiedBy>
  <dcterms:modified xsi:type="dcterms:W3CDTF">2022-09-06T09:12:56Z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AF71CAA207844970BAE53FE482F20275</vt:lpwstr>
  </property>
</Properties>
</file>